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30823" w14:textId="39C0E590" w:rsidR="00130483" w:rsidRPr="00B050B0" w:rsidRDefault="00B050B0" w:rsidP="00B050B0">
      <w:pPr>
        <w:pBdr>
          <w:top w:val="nil"/>
          <w:left w:val="nil"/>
          <w:bottom w:val="nil"/>
          <w:right w:val="nil"/>
          <w:between w:val="nil"/>
          <w:bar w:val="nil"/>
        </w:pBdr>
        <w:spacing w:after="0" w:line="240" w:lineRule="auto"/>
        <w:jc w:val="right"/>
        <w:outlineLvl w:val="0"/>
        <w:rPr>
          <w:rFonts w:ascii="Times New Roman" w:eastAsia="Arial Unicode MS" w:hAnsi="Times New Roman" w:cs="Arial Unicode MS"/>
          <w:caps/>
          <w:color w:val="444444"/>
          <w:spacing w:val="3"/>
          <w:u w:color="444444"/>
          <w:bdr w:val="nil"/>
          <w:lang w:eastAsia="en-GB"/>
          <w14:textOutline w14:w="12700" w14:cap="flat" w14:cmpd="sng" w14:algn="ctr">
            <w14:noFill/>
            <w14:prstDash w14:val="solid"/>
            <w14:miter w14:lim="400000"/>
          </w14:textOutline>
        </w:rPr>
      </w:pPr>
      <w:r w:rsidRPr="00B050B0">
        <w:rPr>
          <w:rFonts w:ascii="Times New Roman" w:eastAsia="Arial Unicode MS" w:hAnsi="Times New Roman" w:cs="Arial Unicode MS"/>
          <w:color w:val="444444"/>
          <w:spacing w:val="3"/>
          <w:u w:color="444444"/>
          <w:bdr w:val="nil"/>
          <w:lang w:eastAsia="en-GB"/>
          <w14:textOutline w14:w="12700" w14:cap="flat" w14:cmpd="sng" w14:algn="ctr">
            <w14:noFill/>
            <w14:prstDash w14:val="solid"/>
            <w14:miter w14:lim="400000"/>
          </w14:textOutline>
        </w:rPr>
        <w:t>R</w:t>
      </w:r>
      <w:r w:rsidR="007576EC" w:rsidRPr="00B050B0">
        <w:rPr>
          <w:rFonts w:ascii="Times New Roman" w:eastAsia="Arial Unicode MS" w:hAnsi="Times New Roman" w:cs="Arial Unicode MS"/>
          <w:color w:val="444444"/>
          <w:spacing w:val="3"/>
          <w:u w:color="444444"/>
          <w:bdr w:val="nil"/>
          <w:lang w:eastAsia="en-GB"/>
          <w14:textOutline w14:w="12700" w14:cap="flat" w14:cmpd="sng" w14:algn="ctr">
            <w14:noFill/>
            <w14:prstDash w14:val="solid"/>
            <w14:miter w14:lim="400000"/>
          </w14:textOutline>
        </w:rPr>
        <w:t xml:space="preserve">inkos konsultacijos </w:t>
      </w:r>
      <w:r w:rsidRPr="00B050B0">
        <w:rPr>
          <w:rFonts w:ascii="Times New Roman" w:eastAsia="Arial Unicode MS" w:hAnsi="Times New Roman" w:cs="Arial Unicode MS"/>
          <w:color w:val="444444"/>
          <w:spacing w:val="3"/>
          <w:u w:color="444444"/>
          <w:bdr w:val="nil"/>
          <w:lang w:eastAsia="en-GB"/>
          <w14:textOutline w14:w="12700" w14:cap="flat" w14:cmpd="sng" w14:algn="ctr">
            <w14:noFill/>
            <w14:prstDash w14:val="solid"/>
            <w14:miter w14:lim="400000"/>
          </w14:textOutline>
        </w:rPr>
        <w:t>2 priedas</w:t>
      </w:r>
    </w:p>
    <w:p w14:paraId="640CD803" w14:textId="519442C9" w:rsidR="00EC0E1C" w:rsidRPr="00EB4A2F" w:rsidRDefault="00EC0E1C" w:rsidP="00EC0E1C">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color w:val="000000" w:themeColor="text1"/>
          <w:spacing w:val="3"/>
          <w:u w:color="444444"/>
          <w:bdr w:val="nil"/>
          <w:lang w:eastAsia="en-GB"/>
          <w14:textOutline w14:w="12700" w14:cap="flat" w14:cmpd="sng" w14:algn="ctr">
            <w14:noFill/>
            <w14:prstDash w14:val="solid"/>
            <w14:miter w14:lim="400000"/>
          </w14:textOutline>
        </w:rPr>
      </w:pPr>
      <w:r w:rsidRPr="00EB4A2F">
        <w:rPr>
          <w:rFonts w:ascii="Times New Roman" w:eastAsia="Arial Unicode MS" w:hAnsi="Times New Roman" w:cs="Arial Unicode MS"/>
          <w:b/>
          <w:bCs/>
          <w:caps/>
          <w:color w:val="000000" w:themeColor="text1"/>
          <w:spacing w:val="3"/>
          <w:u w:color="444444"/>
          <w:bdr w:val="nil"/>
          <w:lang w:eastAsia="en-GB"/>
          <w14:textOutline w14:w="12700" w14:cap="flat" w14:cmpd="sng" w14:algn="ctr">
            <w14:noFill/>
            <w14:prstDash w14:val="solid"/>
            <w14:miter w14:lim="400000"/>
          </w14:textOutline>
        </w:rPr>
        <w:t>KVALIFIKACIJOS REIKALAVIMAI TIEKĖJUI</w:t>
      </w:r>
    </w:p>
    <w:p w14:paraId="5BC7CF7E" w14:textId="77777777" w:rsidR="00EC0E1C" w:rsidRPr="00EB4A2F" w:rsidRDefault="00EC0E1C" w:rsidP="00EC0E1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color w:val="000000" w:themeColor="text1"/>
          <w:u w:color="000000"/>
          <w:bdr w:val="nil"/>
          <w:lang w:eastAsia="en-GB"/>
          <w14:textOutline w14:w="12700" w14:cap="flat" w14:cmpd="sng" w14:algn="ctr">
            <w14:noFill/>
            <w14:prstDash w14:val="solid"/>
            <w14:miter w14:lim="400000"/>
          </w14:textOutline>
        </w:rPr>
      </w:pPr>
    </w:p>
    <w:tbl>
      <w:tblPr>
        <w:tblStyle w:val="Lentelstinklelis"/>
        <w:tblW w:w="15616" w:type="dxa"/>
        <w:tblInd w:w="-595" w:type="dxa"/>
        <w:tblLayout w:type="fixed"/>
        <w:tblLook w:val="04A0" w:firstRow="1" w:lastRow="0" w:firstColumn="1" w:lastColumn="0" w:noHBand="0" w:noVBand="1"/>
      </w:tblPr>
      <w:tblGrid>
        <w:gridCol w:w="555"/>
        <w:gridCol w:w="4358"/>
        <w:gridCol w:w="5458"/>
        <w:gridCol w:w="5245"/>
      </w:tblGrid>
      <w:tr w:rsidR="00EB4A2F" w:rsidRPr="00EB4A2F" w14:paraId="3202E726" w14:textId="77777777" w:rsidTr="0036031A">
        <w:tc>
          <w:tcPr>
            <w:tcW w:w="555" w:type="dxa"/>
          </w:tcPr>
          <w:p w14:paraId="1B6FFDE6" w14:textId="77777777" w:rsidR="00EC7305" w:rsidRPr="00EB4A2F" w:rsidRDefault="00EC7305" w:rsidP="00EC0E1C">
            <w:pPr>
              <w:spacing w:line="312" w:lineRule="auto"/>
              <w:jc w:val="right"/>
              <w:rPr>
                <w:rFonts w:eastAsia="Times New Roman"/>
                <w:b/>
                <w:bCs/>
                <w:color w:val="000000" w:themeColor="text1"/>
                <w:u w:color="000000"/>
                <w14:textOutline w14:w="12700" w14:cap="flat" w14:cmpd="sng" w14:algn="ctr">
                  <w14:noFill/>
                  <w14:prstDash w14:val="solid"/>
                  <w14:miter w14:lim="400000"/>
                </w14:textOutline>
              </w:rPr>
            </w:pPr>
            <w:r w:rsidRPr="00EB4A2F">
              <w:rPr>
                <w:rFonts w:eastAsia="Times New Roman"/>
                <w:b/>
                <w:bCs/>
                <w:color w:val="000000" w:themeColor="text1"/>
                <w:u w:color="000000"/>
                <w14:textOutline w14:w="12700" w14:cap="flat" w14:cmpd="sng" w14:algn="ctr">
                  <w14:noFill/>
                  <w14:prstDash w14:val="solid"/>
                  <w14:miter w14:lim="400000"/>
                </w14:textOutline>
              </w:rPr>
              <w:t>Eil. Nr.</w:t>
            </w:r>
          </w:p>
        </w:tc>
        <w:tc>
          <w:tcPr>
            <w:tcW w:w="4358" w:type="dxa"/>
            <w:vAlign w:val="center"/>
          </w:tcPr>
          <w:p w14:paraId="326C3453" w14:textId="77777777" w:rsidR="00EC7305" w:rsidRPr="00EB4A2F" w:rsidRDefault="00EC7305" w:rsidP="00EC0E1C">
            <w:pPr>
              <w:jc w:val="center"/>
              <w:rPr>
                <w:b/>
                <w:bCs/>
                <w:color w:val="000000" w:themeColor="text1"/>
              </w:rPr>
            </w:pPr>
            <w:r w:rsidRPr="00EB4A2F">
              <w:rPr>
                <w:b/>
                <w:bCs/>
                <w:color w:val="000000" w:themeColor="text1"/>
              </w:rPr>
              <w:t>Reikalavimas</w:t>
            </w:r>
          </w:p>
        </w:tc>
        <w:tc>
          <w:tcPr>
            <w:tcW w:w="5458" w:type="dxa"/>
            <w:vAlign w:val="center"/>
          </w:tcPr>
          <w:p w14:paraId="7C2030D6" w14:textId="243A2DE3" w:rsidR="00EC7305" w:rsidRPr="00EB4A2F" w:rsidRDefault="00EE541B" w:rsidP="00EC0E1C">
            <w:pPr>
              <w:jc w:val="center"/>
              <w:rPr>
                <w:rFonts w:eastAsia="Times New Roman"/>
                <w:b/>
                <w:bCs/>
                <w:color w:val="000000" w:themeColor="text1"/>
              </w:rPr>
            </w:pPr>
            <w:r w:rsidRPr="00EB4A2F">
              <w:rPr>
                <w:b/>
                <w:bCs/>
                <w:color w:val="000000" w:themeColor="text1"/>
              </w:rPr>
              <w:t>Atitiktį reikalavimui patvirtinantys dokumentai*</w:t>
            </w:r>
          </w:p>
        </w:tc>
        <w:tc>
          <w:tcPr>
            <w:tcW w:w="5245" w:type="dxa"/>
            <w:vAlign w:val="center"/>
          </w:tcPr>
          <w:p w14:paraId="79FE7607" w14:textId="77777777" w:rsidR="00EC7305" w:rsidRPr="00EB4A2F" w:rsidRDefault="00EC7305" w:rsidP="00EC0E1C">
            <w:pPr>
              <w:jc w:val="center"/>
              <w:rPr>
                <w:b/>
                <w:bCs/>
                <w:color w:val="000000" w:themeColor="text1"/>
              </w:rPr>
            </w:pPr>
            <w:r w:rsidRPr="00EB4A2F">
              <w:rPr>
                <w:b/>
                <w:bCs/>
                <w:color w:val="000000" w:themeColor="text1"/>
              </w:rPr>
              <w:t>Subjektas, kuris turi atitikti reikalavimą</w:t>
            </w:r>
          </w:p>
        </w:tc>
      </w:tr>
      <w:tr w:rsidR="00EB4A2F" w:rsidRPr="00EB4A2F" w14:paraId="559DFC8A" w14:textId="77777777" w:rsidTr="0036031A">
        <w:trPr>
          <w:trHeight w:val="2411"/>
        </w:trPr>
        <w:tc>
          <w:tcPr>
            <w:tcW w:w="555" w:type="dxa"/>
          </w:tcPr>
          <w:p w14:paraId="346A7958" w14:textId="77777777" w:rsidR="00EC7305" w:rsidRPr="00EB4A2F" w:rsidRDefault="001913D6" w:rsidP="0036031A">
            <w:pPr>
              <w:jc w:val="center"/>
              <w:rPr>
                <w:color w:val="000000" w:themeColor="text1"/>
              </w:rPr>
            </w:pPr>
            <w:r w:rsidRPr="00EB4A2F">
              <w:rPr>
                <w:color w:val="000000" w:themeColor="text1"/>
              </w:rPr>
              <w:t>1</w:t>
            </w:r>
            <w:r w:rsidR="00EC7305" w:rsidRPr="00EB4A2F">
              <w:rPr>
                <w:color w:val="000000" w:themeColor="text1"/>
              </w:rPr>
              <w:t>.</w:t>
            </w:r>
          </w:p>
        </w:tc>
        <w:tc>
          <w:tcPr>
            <w:tcW w:w="4358" w:type="dxa"/>
          </w:tcPr>
          <w:p w14:paraId="73BDE4F4" w14:textId="45DB0887" w:rsidR="00EC7305" w:rsidRPr="00EB4A2F" w:rsidRDefault="00EB141E" w:rsidP="00EC0E1C">
            <w:pPr>
              <w:jc w:val="both"/>
              <w:rPr>
                <w:color w:val="000000" w:themeColor="text1"/>
              </w:rPr>
            </w:pPr>
            <w:r w:rsidRPr="00EB4A2F">
              <w:rPr>
                <w:color w:val="000000" w:themeColor="text1"/>
              </w:rPr>
              <w:t xml:space="preserve">Tiekėjo metinės visos veiklos pajamos per paskutinius 3 (tris) finansinius metus, o jeigu tiekėjas įregistruotas vėliau ar veiklą pradėjo vėliau – nuo jo įregistravimo ar veiklos pradžios, turi būti ne mažesnės kaip </w:t>
            </w:r>
            <w:r w:rsidR="00F37824" w:rsidRPr="00EB4A2F">
              <w:rPr>
                <w:color w:val="000000" w:themeColor="text1"/>
              </w:rPr>
              <w:t>47</w:t>
            </w:r>
            <w:r w:rsidRPr="00EB4A2F">
              <w:rPr>
                <w:color w:val="000000" w:themeColor="text1"/>
              </w:rPr>
              <w:t>0 000 Eur.</w:t>
            </w:r>
          </w:p>
        </w:tc>
        <w:tc>
          <w:tcPr>
            <w:tcW w:w="5458" w:type="dxa"/>
          </w:tcPr>
          <w:p w14:paraId="38DACA48" w14:textId="4D057836" w:rsidR="00EC7305" w:rsidRPr="00EB4A2F" w:rsidRDefault="00E02CAB" w:rsidP="00EC0E1C">
            <w:pPr>
              <w:jc w:val="both"/>
              <w:rPr>
                <w:color w:val="000000" w:themeColor="text1"/>
              </w:rPr>
            </w:pPr>
            <w:r w:rsidRPr="00EB4A2F">
              <w:rPr>
                <w:color w:val="000000" w:themeColor="text1"/>
              </w:rPr>
              <w:t>Pateikiama nurodyto laikotarpio tiekėjo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tiekėjo vadovo ir tiekėjo vyriausiojo buhalterio (buhalterio) arba kito asmens, galinčio tvarkyti tiekėjo buhalterinę apskaitą pagal teisės aktus, pasirašytų finansinių ataskaitų rinkinys ar jo ištrauka arba pažyma apie gautas metines visos veiklos pajamas.</w:t>
            </w:r>
          </w:p>
        </w:tc>
        <w:tc>
          <w:tcPr>
            <w:tcW w:w="5245" w:type="dxa"/>
          </w:tcPr>
          <w:p w14:paraId="19E5C52C" w14:textId="77777777" w:rsidR="006C3CC3" w:rsidRPr="00EB4A2F" w:rsidRDefault="006C3CC3" w:rsidP="006C3CC3">
            <w:pPr>
              <w:jc w:val="both"/>
              <w:rPr>
                <w:color w:val="000000" w:themeColor="text1"/>
              </w:rPr>
            </w:pPr>
            <w:r w:rsidRPr="00EB4A2F">
              <w:rPr>
                <w:color w:val="000000" w:themeColor="text1"/>
              </w:rPr>
              <w:t>Tiekėjas, visi tiekėjų grupės nariai, jeigu pasiūlymą teikia ūkio subjektų grupė (pajėgumai sumuojami), ir kiti ūkio subjektai, kuriais remiasi tiekėjas, kartu.</w:t>
            </w:r>
          </w:p>
          <w:p w14:paraId="1EC9F9D6" w14:textId="77777777" w:rsidR="006C3CC3" w:rsidRPr="00EB4A2F" w:rsidRDefault="006C3CC3" w:rsidP="006C3CC3">
            <w:pPr>
              <w:jc w:val="both"/>
              <w:rPr>
                <w:color w:val="000000" w:themeColor="text1"/>
              </w:rPr>
            </w:pPr>
          </w:p>
          <w:p w14:paraId="3C8F041F" w14:textId="52EC43B8" w:rsidR="00EC7305" w:rsidRPr="00EB4A2F" w:rsidRDefault="006C3CC3" w:rsidP="006C3CC3">
            <w:pPr>
              <w:jc w:val="both"/>
              <w:rPr>
                <w:color w:val="000000" w:themeColor="text1"/>
              </w:rPr>
            </w:pPr>
            <w:r w:rsidRPr="00EB4A2F">
              <w:rPr>
                <w:color w:val="000000" w:themeColor="text1"/>
              </w:rPr>
              <w:t xml:space="preserve">Kai tiekėjas remiasi kitų ūkio subjektų pajėgumais, tuomet tiekėjas ir ūkio subjektai, kurių pajėgumais remiamasi, turi prisiimti </w:t>
            </w:r>
            <w:r w:rsidRPr="00EB4A2F">
              <w:rPr>
                <w:b/>
                <w:bCs/>
                <w:color w:val="000000" w:themeColor="text1"/>
              </w:rPr>
              <w:t>solidarią atsakomybę</w:t>
            </w:r>
            <w:r w:rsidRPr="00EB4A2F">
              <w:rPr>
                <w:color w:val="000000" w:themeColor="text1"/>
              </w:rPr>
              <w:t xml:space="preserve"> už pirkimo sutarties įvykdymą (</w:t>
            </w:r>
            <w:r w:rsidRPr="00EB4A2F">
              <w:rPr>
                <w:i/>
                <w:iCs/>
                <w:color w:val="000000" w:themeColor="text1"/>
              </w:rPr>
              <w:t>pateikiamas dokumentas (sutartis ar kt.), įrodantis solidarios atsakomybės prisiėmimą pirkimo laimėjimo atveju</w:t>
            </w:r>
            <w:r w:rsidRPr="00EB4A2F">
              <w:rPr>
                <w:color w:val="000000" w:themeColor="text1"/>
              </w:rPr>
              <w:t>).</w:t>
            </w:r>
          </w:p>
        </w:tc>
      </w:tr>
    </w:tbl>
    <w:p w14:paraId="113AF4F7" w14:textId="5B380AB2" w:rsidR="00DD2C83" w:rsidRPr="00EB4A2F" w:rsidRDefault="00DD2C83" w:rsidP="00697B7F">
      <w:pPr>
        <w:rPr>
          <w:rFonts w:ascii="Times New Roman" w:hAnsi="Times New Roman" w:cs="Times New Roman"/>
          <w:color w:val="000000" w:themeColor="text1"/>
          <w:sz w:val="20"/>
          <w:szCs w:val="20"/>
        </w:rPr>
      </w:pPr>
    </w:p>
    <w:sectPr w:rsidR="00DD2C83" w:rsidRPr="00EB4A2F" w:rsidSect="00EC0E1C">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E1C"/>
    <w:rsid w:val="00036609"/>
    <w:rsid w:val="000E1DC5"/>
    <w:rsid w:val="001202D4"/>
    <w:rsid w:val="00130483"/>
    <w:rsid w:val="00130A4A"/>
    <w:rsid w:val="0014446E"/>
    <w:rsid w:val="001913D6"/>
    <w:rsid w:val="001962EE"/>
    <w:rsid w:val="001F0C5A"/>
    <w:rsid w:val="00251930"/>
    <w:rsid w:val="00335E1C"/>
    <w:rsid w:val="0036031A"/>
    <w:rsid w:val="0038127F"/>
    <w:rsid w:val="003B0AAE"/>
    <w:rsid w:val="003E0A34"/>
    <w:rsid w:val="003F2F80"/>
    <w:rsid w:val="00404E75"/>
    <w:rsid w:val="004118D5"/>
    <w:rsid w:val="00491E9A"/>
    <w:rsid w:val="00514B3A"/>
    <w:rsid w:val="00526125"/>
    <w:rsid w:val="00545DE0"/>
    <w:rsid w:val="00556231"/>
    <w:rsid w:val="005F04B6"/>
    <w:rsid w:val="00601E2C"/>
    <w:rsid w:val="006124AF"/>
    <w:rsid w:val="00697B7F"/>
    <w:rsid w:val="006B7D0A"/>
    <w:rsid w:val="006C3CC3"/>
    <w:rsid w:val="007009FA"/>
    <w:rsid w:val="007213E6"/>
    <w:rsid w:val="007576EC"/>
    <w:rsid w:val="008336B0"/>
    <w:rsid w:val="00833E62"/>
    <w:rsid w:val="0085218E"/>
    <w:rsid w:val="00864AEA"/>
    <w:rsid w:val="009340AD"/>
    <w:rsid w:val="009B41A2"/>
    <w:rsid w:val="009F27BB"/>
    <w:rsid w:val="00A92C04"/>
    <w:rsid w:val="00AA5709"/>
    <w:rsid w:val="00B050B0"/>
    <w:rsid w:val="00B43E64"/>
    <w:rsid w:val="00D11A6A"/>
    <w:rsid w:val="00DD2542"/>
    <w:rsid w:val="00DD2A54"/>
    <w:rsid w:val="00DD2C83"/>
    <w:rsid w:val="00E02CAB"/>
    <w:rsid w:val="00E77840"/>
    <w:rsid w:val="00EB141E"/>
    <w:rsid w:val="00EB4A2F"/>
    <w:rsid w:val="00EC0E1C"/>
    <w:rsid w:val="00EC7305"/>
    <w:rsid w:val="00ED37ED"/>
    <w:rsid w:val="00EE541B"/>
    <w:rsid w:val="00EF238B"/>
    <w:rsid w:val="00F369C9"/>
    <w:rsid w:val="00F37824"/>
    <w:rsid w:val="00FC01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BEEFB"/>
  <w15:chartTrackingRefBased/>
  <w15:docId w15:val="{C66BD6A8-0C72-45FB-B408-9432EE7C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C0E1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C0E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0E1C"/>
    <w:rPr>
      <w:rFonts w:ascii="Segoe UI" w:hAnsi="Segoe UI" w:cs="Segoe UI"/>
      <w:sz w:val="18"/>
      <w:szCs w:val="18"/>
    </w:rPr>
  </w:style>
  <w:style w:type="paragraph" w:styleId="Pataisymai">
    <w:name w:val="Revision"/>
    <w:hidden/>
    <w:uiPriority w:val="99"/>
    <w:semiHidden/>
    <w:rsid w:val="001962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168D391A8AD9C4EA4B3F2D4895DBA85" ma:contentTypeVersion="0" ma:contentTypeDescription="Kurkite naują dokumentą." ma:contentTypeScope="" ma:versionID="38e1cbb8998a7946877c792401131a51">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A92F9-DB2D-4D21-A355-58735601E90A}">
  <ds:schemaRefs>
    <ds:schemaRef ds:uri="http://schemas.microsoft.com/sharepoint/v3/contenttype/forms"/>
  </ds:schemaRefs>
</ds:datastoreItem>
</file>

<file path=customXml/itemProps2.xml><?xml version="1.0" encoding="utf-8"?>
<ds:datastoreItem xmlns:ds="http://schemas.openxmlformats.org/officeDocument/2006/customXml" ds:itemID="{28D1EBC6-5A49-44D2-B09B-4084C74E0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528DF74-014D-42A8-BC5F-6A0AC98E4472}">
  <ds:schemaRefs>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Ramunė Kailiūnienė</cp:lastModifiedBy>
  <cp:revision>3</cp:revision>
  <dcterms:created xsi:type="dcterms:W3CDTF">2025-08-21T05:17:00Z</dcterms:created>
  <dcterms:modified xsi:type="dcterms:W3CDTF">2025-08-21T05:18:00Z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0x0101001168D391A8AD9C4EA4B3F2D4895DBA85</vt:lpwstr>
  </property>
</Properties>
</file>